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Brødtekst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</w:rPr>
        <w:t>Geitryggvegen 13</w:t>
      </w:r>
    </w:p>
    <w:p>
      <w:pPr>
        <w:pStyle w:val="Brødtekst"/>
        <w:rPr>
          <w:u w:val="single"/>
        </w:rPr>
      </w:pPr>
      <w:r>
        <w:rPr>
          <w:u w:val="single"/>
          <w:rtl w:val="0"/>
        </w:rPr>
        <w:t xml:space="preserve"> </w:t>
      </w: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Sokkel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Vindfang: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panel og murpuss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panel og murpuss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baderomsplater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servant, dusjkabinett, gulvmontert toalett og kran og avl</w:t>
      </w:r>
      <w:r>
        <w:rPr>
          <w:rtl w:val="0"/>
          <w:lang w:val="da-DK"/>
        </w:rPr>
        <w:t>ø</w:t>
      </w:r>
      <w:r>
        <w:rPr>
          <w:rtl w:val="0"/>
        </w:rPr>
        <w:t>p for vaskemaskin.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malte slette vegger og takplater i himling.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kken innredning med over og benkeskap.</w:t>
      </w:r>
    </w:p>
    <w:p>
      <w:pPr>
        <w:pStyle w:val="Brødtekst"/>
        <w:bidi w:val="0"/>
      </w:pPr>
      <w:r>
        <w:rPr>
          <w:rtl w:val="0"/>
        </w:rPr>
        <w:t>Folierte s</w:t>
      </w:r>
      <w:r>
        <w:rPr>
          <w:rtl w:val="0"/>
        </w:rPr>
        <w:t>krog med slette fronter og laminert benkeplate.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</w:t>
      </w:r>
      <w:r>
        <w:rPr>
          <w:rtl w:val="0"/>
        </w:rPr>
        <w:t xml:space="preserve"> panelovn og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</w:t>
      </w:r>
      <w:r>
        <w:rPr>
          <w:rtl w:val="0"/>
        </w:rPr>
        <w:t>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</w:t>
      </w:r>
      <w:r>
        <w:rPr>
          <w:rtl w:val="0"/>
        </w:rPr>
        <w:t>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  <w:lang w:val="da-DK"/>
        </w:rPr>
        <w:t>gulvet, panel p</w:t>
      </w:r>
      <w:r>
        <w:rPr>
          <w:rtl w:val="0"/>
        </w:rPr>
        <w:t xml:space="preserve">å </w:t>
      </w:r>
      <w:r>
        <w:rPr>
          <w:rtl w:val="0"/>
        </w:rPr>
        <w:t>vegger og takplater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Toalettrom: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Gulvmontert toalett og innredning med servant.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Innredning med servant og dusjhj</w:t>
      </w:r>
      <w:r>
        <w:rPr>
          <w:rtl w:val="0"/>
        </w:rPr>
        <w:t>ø</w:t>
      </w:r>
      <w:r>
        <w:rPr>
          <w:rtl w:val="0"/>
        </w:rPr>
        <w:t>rne med glassd</w:t>
      </w:r>
      <w:r>
        <w:rPr>
          <w:rtl w:val="0"/>
        </w:rPr>
        <w:t>ø</w:t>
      </w:r>
      <w:r>
        <w:rPr>
          <w:rtl w:val="0"/>
        </w:rPr>
        <w:t>rer og dusjgarnityr montert p</w:t>
      </w:r>
      <w:r>
        <w:rPr>
          <w:rtl w:val="0"/>
        </w:rPr>
        <w:t xml:space="preserve">å </w:t>
      </w:r>
      <w:r>
        <w:rPr>
          <w:rtl w:val="0"/>
        </w:rPr>
        <w:t>vegg.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varmepumpe og lukket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kkeninnredning med over- og benkeskap.</w:t>
      </w:r>
    </w:p>
    <w:p>
      <w:pPr>
        <w:pStyle w:val="Brødtekst"/>
        <w:bidi w:val="0"/>
      </w:pPr>
      <w:r>
        <w:rPr>
          <w:rtl w:val="0"/>
        </w:rPr>
        <w:t>Folierte skrog med profilerte fronter, laminert benkeplate og benkeplate belagt med fliser.</w:t>
      </w:r>
    </w:p>
    <w:p>
      <w:pPr>
        <w:pStyle w:val="Brødtekst"/>
        <w:bidi w:val="0"/>
      </w:pPr>
      <w:r>
        <w:rPr>
          <w:rtl w:val="0"/>
        </w:rPr>
        <w:t>Integrere hvitevarer er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malt strie og tapet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